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5D9" w:rsidRPr="003905D9" w:rsidRDefault="003905D9" w:rsidP="003905D9">
      <w:pPr>
        <w:shd w:val="clear" w:color="auto" w:fill="FFFFFF"/>
        <w:spacing w:before="300" w:after="210" w:line="479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73350"/>
          <w:sz w:val="36"/>
          <w:szCs w:val="36"/>
          <w:lang w:eastAsia="ru-RU"/>
        </w:rPr>
      </w:pPr>
      <w:r w:rsidRPr="003905D9">
        <w:rPr>
          <w:rFonts w:ascii="Times New Roman" w:eastAsia="Times New Roman" w:hAnsi="Times New Roman" w:cs="Times New Roman"/>
          <w:b/>
          <w:bCs/>
          <w:color w:val="273350"/>
          <w:sz w:val="36"/>
          <w:szCs w:val="36"/>
          <w:lang w:eastAsia="ru-RU"/>
        </w:rPr>
        <w:t>Правила приема</w:t>
      </w:r>
    </w:p>
    <w:p w:rsidR="003905D9" w:rsidRPr="003905D9" w:rsidRDefault="003905D9" w:rsidP="003905D9">
      <w:pPr>
        <w:shd w:val="clear" w:color="auto" w:fill="FFFFFF"/>
        <w:spacing w:before="9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proofErr w:type="gramStart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МБОУ «Школа № 49».</w:t>
      </w:r>
      <w:bookmarkStart w:id="0" w:name="_GoBack"/>
      <w:bookmarkEnd w:id="0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1.Прием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</w:t>
      </w:r>
      <w:proofErr w:type="gramEnd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  <w:proofErr w:type="gramStart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бюджетов проводится на общедоступной основе, если иное не предусмотрено Федеральным законом от 29 декабря 2012 г. № 273-ФЗ "Об образовании в Российской Федерации"1 (далее - Федеральный закон).</w:t>
      </w:r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2.Прием иностранных граждан и лиц без гражданства, в том числе соотечественников, проживающих за рубежом, в школу на обучение по основным общеобразовательным программам за счет бюджетных ассигнований федерального бюджета, бюджета Рязанской области и местного</w:t>
      </w:r>
      <w:proofErr w:type="gramEnd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бюджета осуществляется в соответствии с международными договорами Российской Федерации, Федеральным законом и настоящим Порядком.</w:t>
      </w:r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 xml:space="preserve">3.Правила приема на </w:t>
      </w:r>
      <w:proofErr w:type="gramStart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обучение</w:t>
      </w:r>
      <w:proofErr w:type="gramEnd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по основным общеобразовательным программам обеспечивают прием всех граждан, которые имеют право на получение общего образования соответствующего уровня, если иное не предусмотрено Федеральным законом.</w:t>
      </w:r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</w:r>
      <w:proofErr w:type="gramStart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Правила приема на обучение по основным общеобразовательным программам обеспечивают прием в школу граждан, имеющих право на получение общего образования соответствующего уровня и проживающих на закрепленной территории.</w:t>
      </w:r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4.Закрепление школы за конкретными территориями города Рязани осуществляется администрацией города Рязани.</w:t>
      </w:r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5.МБОУ «Школа № 49» размещает на своем информационном стенде и официальном сайте в информационно-телекоммуникационной сети "Интернет" (далее - сеть Интернет) издаваемый не позднее</w:t>
      </w:r>
      <w:proofErr w:type="gramEnd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  <w:proofErr w:type="gramStart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15 марта текущего года соответственно распорядительный акт администрации города Рязани о закреплении образовательных организаций за соответственно конкретными территориями города Рязани в течение 10 календарных дней с момента его издания.</w:t>
      </w:r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6.Получение начального общего образования в МБОУ «Школа № 49»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</w:t>
      </w:r>
      <w:proofErr w:type="gramEnd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восьми лет. </w:t>
      </w:r>
      <w:proofErr w:type="gramStart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По заявлению родителей (законных представителей) детей учредитель МБОУ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</w:t>
      </w:r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lastRenderedPageBreak/>
        <w:t>позднем возрасте.</w:t>
      </w:r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7.В первоочередном порядке предоставляются места в МБОУ «Школа № 49» детям, указанным в абзаце втором части 6 статьи 19 Федерального закона от 27 мая 1998 г. № 76-ФЗ "О статусе военнослужащих</w:t>
      </w:r>
      <w:proofErr w:type="gramEnd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", по месту жительства их семей.</w:t>
      </w:r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</w:r>
      <w:proofErr w:type="gramStart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В первоочередном порядке также предоставляются места в МБОУ «Школа № 49» по месту жительства независимо от формы собственности детям, указанным в части 6 статьи 46 Федерального закона от 7 февраля 2011 г. № З-ФЗ "О полиции", детям сотрудников органов внутренних дел, не являющихся сотрудниками полиции, и детям, указанным в части 14 статьи 3 Федерального закона от 30 декабря 2012 г. № 283-ФЗ "О</w:t>
      </w:r>
      <w:proofErr w:type="gramEnd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  <w:proofErr w:type="gramStart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Федерации".</w:t>
      </w:r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8.Прием на обучение в МБОУ «Школа № 49»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9.Дети имеют право преимущественного приема на обучение по образовательным</w:t>
      </w:r>
      <w:proofErr w:type="gramEnd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  <w:proofErr w:type="gramStart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программам начального общего образования в МБОУ «Школа № 49», если в ней обучаются их братья и (или) сестры.</w:t>
      </w:r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10.Дети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комиссии.</w:t>
      </w:r>
      <w:proofErr w:type="gramEnd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</w:r>
      <w:proofErr w:type="gramStart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11.Прием в МБОУ «Школа № 49» осуществляется в течение всего учебного года при наличии свободных мест.</w:t>
      </w:r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12.В приеме в МБОУ «Школа № 49» может быть отказано только по причине отсутствия в ней свободных мест, за исключением случаев, предусмотренных частями</w:t>
      </w:r>
      <w:proofErr w:type="gramEnd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5 и 6 статьи 67 и статьей 88 Федерального закона. </w:t>
      </w:r>
      <w:proofErr w:type="gramStart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В случае отсутствия мест в МБОУ «Школа № 49»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министерство образования Рязанской области, или управление образования и молодежной политики администрации города Рязани.</w:t>
      </w:r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13.МБОУ «Школа № 49» с целью проведения организованного приема детей в первый класс размещает на своих информационном стенде и официальном сайте в</w:t>
      </w:r>
      <w:proofErr w:type="gramEnd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сети Интернет информацию:</w:t>
      </w:r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 xml:space="preserve">о количестве мест в первых классах не позднее 10 календарных дней с момента издания распорядительного акта, указанного в пункте 6 Порядка; </w:t>
      </w:r>
      <w:proofErr w:type="gramStart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14.Прием заявлений о приеме на обучение в первый класс для детей, указанных в пунктах 8, 9 и 10 Порядка, а также проживающих на закрепленной территории, начинается 1 апреля текущего года и завершается 30 июня текущего года.</w:t>
      </w:r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15.Директор</w:t>
      </w:r>
      <w:proofErr w:type="gramEnd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  <w:proofErr w:type="gramStart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школы издает приказ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16.Для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</w:t>
      </w:r>
      <w:proofErr w:type="gramEnd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  <w:proofErr w:type="gramStart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5 сентября текущего года.</w:t>
      </w:r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17.При приеме на обучение МБОУ «Школа № 49»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18.При приеме на обучение по имеющим государственную аккредитацию</w:t>
      </w:r>
      <w:proofErr w:type="gramEnd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  <w:proofErr w:type="gramStart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образовательным программам начального общего и основного общего</w:t>
      </w:r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детей.</w:t>
      </w:r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19.Прием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</w:t>
      </w:r>
      <w:proofErr w:type="gramEnd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, предусмотренное пунктом 1 части 1 статьи 34 Федерального закона.</w:t>
      </w:r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20.Заявление о приеме на обучение и документы для приема на обучение, подаются одним из следующих способов:</w:t>
      </w:r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• лично в МБОУ «Школа № 49»;</w:t>
      </w:r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 xml:space="preserve">• через операторов почтовой связи общего пользования заказным письмом с уведомлением о вручении. </w:t>
      </w:r>
      <w:proofErr w:type="gramStart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Заявления, поданные через операторов почтовой связи общего пользования заказным письмом с уведомлением о вручении ранее 1 апреля администрацией школы не рассматриваются</w:t>
      </w:r>
      <w:proofErr w:type="gramEnd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и в электронном реестре системы Электронная школа не регистрируются. Об этом информация должна быть сообщена заявителю обратным письмом с уведомлением;</w:t>
      </w:r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• в электронной форме через ЕПГУ;</w:t>
      </w:r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 xml:space="preserve"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</w:t>
      </w:r>
      <w:proofErr w:type="gramStart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21.В заявлении о приеме на обучение родителем (законным представителем) ребенка или поступающим, реализующим право, предусмотренное пунктом 1 части 1 статьи 34 Федерального закона, указываются следующие сведения:</w:t>
      </w:r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фамилия, имя, отчество (при наличии) ребенка или поступающего;</w:t>
      </w:r>
      <w:proofErr w:type="gramEnd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дата рождения ребенка или поступающего; адрес места жительства и (или) адрес места пребывания ребенка или поступающего;</w:t>
      </w:r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фамилия, имя, отчество (при наличии) родител</w:t>
      </w:r>
      <w:proofErr w:type="gramStart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я(</w:t>
      </w:r>
      <w:proofErr w:type="gramEnd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ей) (законного(</w:t>
      </w:r>
      <w:proofErr w:type="spellStart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ых</w:t>
      </w:r>
      <w:proofErr w:type="spellEnd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) представителя(ей) ребенка;</w:t>
      </w:r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адрес места жительства и (или) адрес места пребывания родителя(ей) (законного(</w:t>
      </w:r>
      <w:proofErr w:type="spellStart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ых</w:t>
      </w:r>
      <w:proofErr w:type="spellEnd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) представителя(ей) ребенка;</w:t>
      </w:r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адре</w:t>
      </w:r>
      <w:proofErr w:type="gramStart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с(</w:t>
      </w:r>
      <w:proofErr w:type="gramEnd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а) электронной почты, номер(а) телефона(</w:t>
      </w:r>
      <w:proofErr w:type="spellStart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ов</w:t>
      </w:r>
      <w:proofErr w:type="spellEnd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) (при наличии) родителя(ей) (законного(</w:t>
      </w:r>
      <w:proofErr w:type="spellStart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ых</w:t>
      </w:r>
      <w:proofErr w:type="spellEnd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) представителя(ей) ребенка или поступающего; о наличии права внеочередного, первоочередного или преимущественного приема;</w:t>
      </w:r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 xml:space="preserve">о потребности ребенка или поступающего в </w:t>
      </w:r>
      <w:proofErr w:type="gramStart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обучении</w:t>
      </w:r>
      <w:proofErr w:type="gramEnd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по адаптированной образовательной программе и (или) в создании специальных условий для</w:t>
      </w:r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согласие родител</w:t>
      </w:r>
      <w:proofErr w:type="gramStart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я(</w:t>
      </w:r>
      <w:proofErr w:type="gramEnd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ей) (законного(</w:t>
      </w:r>
      <w:proofErr w:type="spellStart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ых</w:t>
      </w:r>
      <w:proofErr w:type="spellEnd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факт ознакомления родител</w:t>
      </w:r>
      <w:proofErr w:type="gramStart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я(</w:t>
      </w:r>
      <w:proofErr w:type="gramEnd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ей) (законного(</w:t>
      </w:r>
      <w:proofErr w:type="spellStart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ых</w:t>
      </w:r>
      <w:proofErr w:type="spellEnd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обучающихся27;</w:t>
      </w:r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согласие родител</w:t>
      </w:r>
      <w:proofErr w:type="gramStart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я(</w:t>
      </w:r>
      <w:proofErr w:type="gramEnd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ей) (законного(</w:t>
      </w:r>
      <w:proofErr w:type="spellStart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ых</w:t>
      </w:r>
      <w:proofErr w:type="spellEnd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) представителя(ей) ребенка или поступающего на обработку персональных данных.</w:t>
      </w:r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22.Образец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23.Для приема родитель(и) (законный(</w:t>
      </w:r>
      <w:proofErr w:type="spellStart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ые</w:t>
      </w:r>
      <w:proofErr w:type="spellEnd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) представитель(и) ребенка или поступающий представляют следующие документы:</w:t>
      </w:r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копию документа, удостоверяющего личность родителя (законного представителя) ребенка или поступающего;</w:t>
      </w:r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копию свидетельства о рождении ребенка или документа, подтверждающего родство заявителя;</w:t>
      </w:r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копию документа, подтверждающего установление опеки или попечительства (при необходимости);</w:t>
      </w:r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</w:r>
      <w:proofErr w:type="gramStart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справку с места работы родител</w:t>
      </w:r>
      <w:proofErr w:type="gramStart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я(</w:t>
      </w:r>
      <w:proofErr w:type="gramEnd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ей) (законного(</w:t>
      </w:r>
      <w:proofErr w:type="spellStart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ых</w:t>
      </w:r>
      <w:proofErr w:type="spellEnd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) представителя(ей) ребенка (при наличии права внеочередного или первоочередного приема на обучение); копию заключения психолого-медико-педагогической комиссии (при наличии).</w:t>
      </w:r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При посещении МБОУ «Школа № 49»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ь(</w:t>
      </w:r>
      <w:proofErr w:type="gramEnd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и) (законный(</w:t>
      </w:r>
      <w:proofErr w:type="spellStart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ые</w:t>
      </w:r>
      <w:proofErr w:type="spellEnd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) представитель(и) ребенка предъявляет(ют) оригиналы документов, указанных в абзацах 2-5 настоящего пункта, а поступающий - оригинал документа, удостоверяющего личность поступающего.</w:t>
      </w:r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 xml:space="preserve">При приеме на </w:t>
      </w:r>
      <w:proofErr w:type="gramStart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обучение по</w:t>
      </w:r>
      <w:proofErr w:type="gramEnd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Родител</w:t>
      </w:r>
      <w:proofErr w:type="gramStart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ь(</w:t>
      </w:r>
      <w:proofErr w:type="gramEnd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и) (законный(</w:t>
      </w:r>
      <w:proofErr w:type="spellStart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ые</w:t>
      </w:r>
      <w:proofErr w:type="spellEnd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24.Не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25.Родител</w:t>
      </w:r>
      <w:proofErr w:type="gramStart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ь(</w:t>
      </w:r>
      <w:proofErr w:type="gramEnd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и) (законный(</w:t>
      </w:r>
      <w:proofErr w:type="spellStart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ые</w:t>
      </w:r>
      <w:proofErr w:type="spellEnd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) представитель(и) ребенка или поступающий имеют право по своему усмотрению представлять другие документы.</w:t>
      </w:r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26. Факт приема заявления о приеме на обучение и перечень документов, представленных родителе</w:t>
      </w:r>
      <w:proofErr w:type="gramStart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м(</w:t>
      </w:r>
      <w:proofErr w:type="spellStart"/>
      <w:proofErr w:type="gramEnd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ями</w:t>
      </w:r>
      <w:proofErr w:type="spellEnd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) (законным(</w:t>
      </w:r>
      <w:proofErr w:type="spellStart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ыми</w:t>
      </w:r>
      <w:proofErr w:type="spellEnd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) представителем(</w:t>
      </w:r>
      <w:proofErr w:type="spellStart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ями</w:t>
      </w:r>
      <w:proofErr w:type="spellEnd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) ребенка или поступающим, регистрируются в журнале приема заявлений о</w:t>
      </w:r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приеме на обучение в общеобразовательную организацию. После регистрации заявления о приеме на обучение и перечня документов, представленных родителе</w:t>
      </w:r>
      <w:proofErr w:type="gramStart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м(</w:t>
      </w:r>
      <w:proofErr w:type="spellStart"/>
      <w:proofErr w:type="gramEnd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ями</w:t>
      </w:r>
      <w:proofErr w:type="spellEnd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) (законным(</w:t>
      </w:r>
      <w:proofErr w:type="spellStart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ыми</w:t>
      </w:r>
      <w:proofErr w:type="spellEnd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) представителем(</w:t>
      </w:r>
      <w:proofErr w:type="spellStart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ями</w:t>
      </w:r>
      <w:proofErr w:type="spellEnd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) ребенка или поступающим, родителю(ям) (законному(</w:t>
      </w:r>
      <w:proofErr w:type="spellStart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ым</w:t>
      </w:r>
      <w:proofErr w:type="spellEnd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 xml:space="preserve">27. Общеобразовательная организация осуществляет обработку полученных </w:t>
      </w:r>
      <w:proofErr w:type="gramStart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законодательства Российской Федерации в области персональных данных.</w:t>
      </w:r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 xml:space="preserve">28. </w:t>
      </w:r>
      <w:proofErr w:type="gramStart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Директор МБОУ «Школа № 49» издает приказ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 15 Порядка.</w:t>
      </w:r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29.На каждого ребенка или поступающего, принятого в МБОУ «Школа № 49», формируется личное дело, в котором хранятся заявление о приеме на обучение и все представленные</w:t>
      </w:r>
      <w:proofErr w:type="gramEnd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родителе</w:t>
      </w:r>
      <w:proofErr w:type="gramStart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м(</w:t>
      </w:r>
      <w:proofErr w:type="spellStart"/>
      <w:proofErr w:type="gramEnd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ями</w:t>
      </w:r>
      <w:proofErr w:type="spellEnd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) (законным(</w:t>
      </w:r>
      <w:proofErr w:type="spellStart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ыми</w:t>
      </w:r>
      <w:proofErr w:type="spellEnd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) представителем(</w:t>
      </w:r>
      <w:proofErr w:type="spellStart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ями</w:t>
      </w:r>
      <w:proofErr w:type="spellEnd"/>
      <w:r w:rsidRPr="003905D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) ребенка или поступающим документы (копии документов).</w:t>
      </w:r>
    </w:p>
    <w:p w:rsidR="003905D9" w:rsidRPr="003905D9" w:rsidRDefault="003905D9">
      <w:pPr>
        <w:rPr>
          <w:rFonts w:ascii="Times New Roman" w:hAnsi="Times New Roman" w:cs="Times New Roman"/>
          <w:sz w:val="28"/>
          <w:szCs w:val="28"/>
        </w:rPr>
      </w:pPr>
    </w:p>
    <w:sectPr w:rsidR="003905D9" w:rsidRPr="00390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5D9"/>
    <w:rsid w:val="0039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5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2201</Words>
  <Characters>12548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Правила приема</vt:lpstr>
    </vt:vector>
  </TitlesOfParts>
  <Company/>
  <LinksUpToDate>false</LinksUpToDate>
  <CharactersWithSpaces>14720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2024-03-26T17:37:00Z</dcterms:created>
  <dcterms:modified xsi:type="dcterms:W3CDTF">2024-03-26T17:40:00Z</dcterms:modified>
</cp:coreProperties>
</file>